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0189" w14:textId="6A2FC118" w:rsidR="00D17FF8" w:rsidRPr="00843D5F" w:rsidRDefault="00D17FF8" w:rsidP="00962026">
      <w:pPr>
        <w:bidi/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</w:pPr>
      <w:r w:rsidRPr="00843D5F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  <w:t>تعهد بالنزاهة</w:t>
      </w:r>
    </w:p>
    <w:p w14:paraId="0DB7A75F" w14:textId="7EB815EC" w:rsidR="00843D5F" w:rsidRPr="00843D5F" w:rsidRDefault="00843D5F" w:rsidP="00962026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 xml:space="preserve">FICHE DE </w:t>
      </w:r>
      <w:r>
        <w:rPr>
          <w:rFonts w:asciiTheme="majorBidi" w:hAnsiTheme="majorBidi" w:cstheme="majorBidi"/>
          <w:b/>
          <w:bCs/>
          <w:color w:val="002060"/>
          <w:sz w:val="44"/>
          <w:szCs w:val="44"/>
        </w:rPr>
        <w:t>D’INTEGRITE</w:t>
      </w:r>
    </w:p>
    <w:tbl>
      <w:tblPr>
        <w:tblW w:w="910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5"/>
        <w:gridCol w:w="4838"/>
      </w:tblGrid>
      <w:tr w:rsidR="00D17FF8" w:rsidRPr="00E94C62" w14:paraId="047EA3C5" w14:textId="77777777" w:rsidTr="00962026">
        <w:tc>
          <w:tcPr>
            <w:tcW w:w="4265" w:type="dxa"/>
            <w:shd w:val="clear" w:color="auto" w:fill="auto"/>
          </w:tcPr>
          <w:p w14:paraId="6797A5A8" w14:textId="77777777" w:rsidR="00D17FF8" w:rsidRPr="002D59B1" w:rsidRDefault="00D17FF8" w:rsidP="002937E2">
            <w:pPr>
              <w:bidi/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3FBB0369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</w:tr>
      <w:tr w:rsidR="00D17FF8" w:rsidRPr="00E94C62" w14:paraId="31D4F395" w14:textId="77777777" w:rsidTr="00962026">
        <w:tc>
          <w:tcPr>
            <w:tcW w:w="4265" w:type="dxa"/>
            <w:shd w:val="clear" w:color="auto" w:fill="auto"/>
          </w:tcPr>
          <w:p w14:paraId="095D8121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632F8A2E" w14:textId="33893B73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تاريخ ومكان الميلاد</w:t>
            </w:r>
          </w:p>
        </w:tc>
      </w:tr>
      <w:tr w:rsidR="00D17FF8" w:rsidRPr="00E94C62" w14:paraId="14B259DC" w14:textId="77777777" w:rsidTr="00962026">
        <w:tc>
          <w:tcPr>
            <w:tcW w:w="4265" w:type="dxa"/>
            <w:shd w:val="clear" w:color="auto" w:fill="auto"/>
          </w:tcPr>
          <w:p w14:paraId="5191720C" w14:textId="77777777" w:rsidR="00D17FF8" w:rsidRPr="002D59B1" w:rsidRDefault="00D17FF8" w:rsidP="002937E2">
            <w:pPr>
              <w:jc w:val="right"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الاتحادية الجزائرية لكرة القدم</w:t>
            </w:r>
          </w:p>
        </w:tc>
        <w:tc>
          <w:tcPr>
            <w:tcW w:w="4838" w:type="dxa"/>
            <w:shd w:val="clear" w:color="auto" w:fill="E7E6E6"/>
            <w:vAlign w:val="bottom"/>
          </w:tcPr>
          <w:p w14:paraId="53D104CF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D17FF8" w:rsidRPr="00E94C62" w14:paraId="23E72D40" w14:textId="77777777" w:rsidTr="00962026">
        <w:tc>
          <w:tcPr>
            <w:tcW w:w="4265" w:type="dxa"/>
            <w:shd w:val="clear" w:color="auto" w:fill="auto"/>
          </w:tcPr>
          <w:p w14:paraId="192E0C8A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6A3C5C7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الفريق/الرابطة/القسم </w:t>
            </w:r>
          </w:p>
        </w:tc>
      </w:tr>
      <w:tr w:rsidR="00D17FF8" w:rsidRPr="00E94C62" w14:paraId="7147925A" w14:textId="77777777" w:rsidTr="00962026">
        <w:tc>
          <w:tcPr>
            <w:tcW w:w="4265" w:type="dxa"/>
            <w:shd w:val="clear" w:color="auto" w:fill="auto"/>
          </w:tcPr>
          <w:p w14:paraId="76BFAE70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3293F5C0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الصفة </w:t>
            </w:r>
          </w:p>
        </w:tc>
      </w:tr>
      <w:tr w:rsidR="00D17FF8" w:rsidRPr="00E94C62" w14:paraId="7FDAD005" w14:textId="77777777" w:rsidTr="00962026">
        <w:tc>
          <w:tcPr>
            <w:tcW w:w="4265" w:type="dxa"/>
            <w:shd w:val="clear" w:color="auto" w:fill="auto"/>
          </w:tcPr>
          <w:p w14:paraId="61C66B19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4078736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D17FF8" w:rsidRPr="00E94C62" w14:paraId="575BA984" w14:textId="77777777" w:rsidTr="00962026">
        <w:tc>
          <w:tcPr>
            <w:tcW w:w="4265" w:type="dxa"/>
            <w:shd w:val="clear" w:color="auto" w:fill="auto"/>
          </w:tcPr>
          <w:p w14:paraId="086B52DF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856DCA7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المهنة </w:t>
            </w:r>
          </w:p>
        </w:tc>
      </w:tr>
      <w:tr w:rsidR="00D17FF8" w:rsidRPr="00E94C62" w14:paraId="65AD7B98" w14:textId="77777777" w:rsidTr="00962026">
        <w:tc>
          <w:tcPr>
            <w:tcW w:w="4265" w:type="dxa"/>
            <w:shd w:val="clear" w:color="auto" w:fill="auto"/>
          </w:tcPr>
          <w:p w14:paraId="7283054A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276EEE02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الهاتف </w:t>
            </w:r>
          </w:p>
        </w:tc>
      </w:tr>
      <w:tr w:rsidR="00D17FF8" w:rsidRPr="00E94C62" w14:paraId="213BB938" w14:textId="77777777" w:rsidTr="00962026">
        <w:tc>
          <w:tcPr>
            <w:tcW w:w="4265" w:type="dxa"/>
            <w:shd w:val="clear" w:color="auto" w:fill="auto"/>
          </w:tcPr>
          <w:p w14:paraId="4B6B7140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73E487D4" w14:textId="7E0916BF" w:rsidR="00D17FF8" w:rsidRPr="002D59B1" w:rsidRDefault="00843D5F" w:rsidP="0096202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</w:t>
            </w:r>
            <w:r w:rsidR="00D17FF8"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الإلكتروني</w:t>
            </w:r>
          </w:p>
        </w:tc>
      </w:tr>
    </w:tbl>
    <w:p w14:paraId="49DB6469" w14:textId="71BB0935" w:rsidR="00D17FF8" w:rsidRPr="00D17FF8" w:rsidRDefault="00D17FF8" w:rsidP="00843D5F">
      <w:pPr>
        <w:pStyle w:val="Paragraphedeliste"/>
        <w:tabs>
          <w:tab w:val="right" w:pos="749"/>
        </w:tabs>
        <w:bidi/>
        <w:spacing w:before="240"/>
        <w:ind w:left="567" w:firstLine="924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أؤكد أنني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على علم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بما يلي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:</w:t>
      </w:r>
    </w:p>
    <w:p w14:paraId="00A7DE73" w14:textId="2F5D241A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كل شخص مرتبط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قانونا بجمعية، رابطة أو نادي لكرة القدم يجب عليه الامتناع عن أي سلوك قد ينجر عليه تهديد لنزاهة المباريات والمنافسات.</w:t>
      </w:r>
    </w:p>
    <w:p w14:paraId="430D8E23" w14:textId="77777777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إذا لم أحترم واجبي في التبليغ على كل محاولة أو حالة غش في المقابلات فإني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سأتعرض للعقوبة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المقررة قانونا.</w:t>
      </w:r>
    </w:p>
    <w:p w14:paraId="7A129C92" w14:textId="77777777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إنني تحت طائلة دليل أخلاقيات الفيفا إذن فأنا ممنوع:</w:t>
      </w:r>
    </w:p>
    <w:p w14:paraId="370D79C3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الرهان على مباريات كرة القدم –كل المباريات- في كل مكان – في كل وقت.</w:t>
      </w:r>
    </w:p>
    <w:p w14:paraId="1B04F6E6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الحصول على أي فائدة مباشرة أو غير مباشرة في شركات الرهان.</w:t>
      </w:r>
    </w:p>
    <w:p w14:paraId="28808CDB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الطلب من شخص أخر القيام بذلك باسمي.</w:t>
      </w:r>
    </w:p>
    <w:p w14:paraId="66A862FB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تقاسم ونشر معلومات حساسة، خاصة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وسرية مع مراهنين.</w:t>
      </w:r>
    </w:p>
    <w:p w14:paraId="64EA2494" w14:textId="77777777" w:rsidR="00D17FF8" w:rsidRPr="00D17FF8" w:rsidRDefault="00D17FF8" w:rsidP="00D17FF8">
      <w:pPr>
        <w:pStyle w:val="Paragraphedeliste"/>
        <w:bidi/>
        <w:ind w:left="1287" w:hanging="1004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4-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إن فعل المراهنة على كرة القدم فد تنجر عنه عقوبة ب 03 ثلاث سنوات من كل نشاط متعلق بكرة القدم. </w:t>
      </w:r>
    </w:p>
    <w:p w14:paraId="058A231A" w14:textId="77777777" w:rsidR="00D17FF8" w:rsidRPr="00D17FF8" w:rsidRDefault="00D17FF8" w:rsidP="00D17FF8">
      <w:pPr>
        <w:pStyle w:val="Paragraphedeliste"/>
        <w:bidi/>
        <w:ind w:left="1106" w:hanging="823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5-فعل الاشتراك في التحايل والغش في مباريات قد يتسبب في عقوبة الشطب مدى الحياة من كل نشاط متعلق بكرة القدم.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4225"/>
      </w:tblGrid>
      <w:tr w:rsidR="00D17FF8" w:rsidRPr="00E94C62" w14:paraId="260131E8" w14:textId="77777777" w:rsidTr="00D17FF8">
        <w:trPr>
          <w:trHeight w:val="375"/>
        </w:trPr>
        <w:tc>
          <w:tcPr>
            <w:tcW w:w="4071" w:type="dxa"/>
            <w:shd w:val="clear" w:color="auto" w:fill="auto"/>
          </w:tcPr>
          <w:p w14:paraId="1F714E0D" w14:textId="073BF1A5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تاريخ 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Date</w:t>
            </w:r>
          </w:p>
        </w:tc>
        <w:tc>
          <w:tcPr>
            <w:tcW w:w="4225" w:type="dxa"/>
            <w:shd w:val="clear" w:color="auto" w:fill="auto"/>
          </w:tcPr>
          <w:p w14:paraId="58CC05A3" w14:textId="268EF1FC" w:rsidR="00D17FF8" w:rsidRPr="002D59B1" w:rsidRDefault="00D17FF8" w:rsidP="00D17FF8">
            <w:pPr>
              <w:bidi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D17FF8" w:rsidRPr="00E94C62" w14:paraId="5C5FB9D4" w14:textId="77777777" w:rsidTr="00843D5F">
        <w:trPr>
          <w:trHeight w:val="567"/>
        </w:trPr>
        <w:tc>
          <w:tcPr>
            <w:tcW w:w="4071" w:type="dxa"/>
            <w:shd w:val="clear" w:color="auto" w:fill="auto"/>
          </w:tcPr>
          <w:p w14:paraId="16E45625" w14:textId="780E5B2D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 w:hint="cs"/>
                <w:sz w:val="28"/>
                <w:szCs w:val="28"/>
                <w:rtl/>
                <w:lang w:bidi="ar-DZ"/>
              </w:rPr>
              <w:t>الاسم</w:t>
            </w: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 واللقب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 xml:space="preserve">Nom et prénom / </w:t>
            </w:r>
          </w:p>
        </w:tc>
        <w:tc>
          <w:tcPr>
            <w:tcW w:w="4225" w:type="dxa"/>
            <w:shd w:val="clear" w:color="auto" w:fill="auto"/>
          </w:tcPr>
          <w:p w14:paraId="50C97A25" w14:textId="38B89E55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</w:p>
        </w:tc>
      </w:tr>
      <w:tr w:rsidR="00D17FF8" w:rsidRPr="00E94C62" w14:paraId="4BB6B6E6" w14:textId="77777777" w:rsidTr="00D17FF8">
        <w:trPr>
          <w:trHeight w:val="375"/>
        </w:trPr>
        <w:tc>
          <w:tcPr>
            <w:tcW w:w="4071" w:type="dxa"/>
            <w:shd w:val="clear" w:color="auto" w:fill="auto"/>
          </w:tcPr>
          <w:p w14:paraId="5F68D26E" w14:textId="637C5077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رقم </w:t>
            </w:r>
            <w:proofErr w:type="spellStart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و.ت</w:t>
            </w:r>
            <w:proofErr w:type="spellEnd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N-PI</w:t>
            </w:r>
          </w:p>
        </w:tc>
        <w:tc>
          <w:tcPr>
            <w:tcW w:w="4225" w:type="dxa"/>
            <w:shd w:val="clear" w:color="auto" w:fill="auto"/>
          </w:tcPr>
          <w:p w14:paraId="535DACB0" w14:textId="7AB75FD7" w:rsidR="00D17FF8" w:rsidRPr="002D59B1" w:rsidRDefault="00D17FF8" w:rsidP="00D17FF8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A56494" w:rsidRPr="00E94C62" w14:paraId="7BE44C4B" w14:textId="77777777" w:rsidTr="00843D5F">
        <w:trPr>
          <w:trHeight w:val="1587"/>
        </w:trPr>
        <w:tc>
          <w:tcPr>
            <w:tcW w:w="4071" w:type="dxa"/>
            <w:shd w:val="clear" w:color="auto" w:fill="auto"/>
          </w:tcPr>
          <w:p w14:paraId="10C4E2C9" w14:textId="42686894" w:rsidR="00A56494" w:rsidRPr="002D59B1" w:rsidRDefault="00A56494" w:rsidP="00A56494">
            <w:pPr>
              <w:bidi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proofErr w:type="gramStart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الإمضاء</w:t>
            </w: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Signature</w:t>
            </w:r>
            <w:proofErr w:type="gramEnd"/>
          </w:p>
        </w:tc>
        <w:tc>
          <w:tcPr>
            <w:tcW w:w="4225" w:type="dxa"/>
            <w:shd w:val="clear" w:color="auto" w:fill="auto"/>
          </w:tcPr>
          <w:p w14:paraId="6C3D048B" w14:textId="77777777" w:rsidR="00A56494" w:rsidRPr="002D59B1" w:rsidRDefault="00A56494" w:rsidP="00A56494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</w:tbl>
    <w:p w14:paraId="50425169" w14:textId="77777777" w:rsidR="00D55AF2" w:rsidRDefault="00D55AF2" w:rsidP="00D17FF8"/>
    <w:sectPr w:rsidR="00D55AF2" w:rsidSect="00843D5F">
      <w:headerReference w:type="even" r:id="rId8"/>
      <w:headerReference w:type="default" r:id="rId9"/>
      <w:headerReference w:type="first" r:id="rId10"/>
      <w:pgSz w:w="11906" w:h="16838"/>
      <w:pgMar w:top="1985" w:right="1800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B4AA" w14:textId="77777777" w:rsidR="00BB58BD" w:rsidRDefault="00BB58BD" w:rsidP="00D17FF8">
      <w:pPr>
        <w:spacing w:after="0" w:line="240" w:lineRule="auto"/>
      </w:pPr>
      <w:r>
        <w:separator/>
      </w:r>
    </w:p>
  </w:endnote>
  <w:endnote w:type="continuationSeparator" w:id="0">
    <w:p w14:paraId="0E8CBCBB" w14:textId="77777777" w:rsidR="00BB58BD" w:rsidRDefault="00BB58BD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cen Tunisia Bold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EEAF" w14:textId="77777777" w:rsidR="00BB58BD" w:rsidRDefault="00BB58BD" w:rsidP="00D17FF8">
      <w:pPr>
        <w:spacing w:after="0" w:line="240" w:lineRule="auto"/>
      </w:pPr>
      <w:r>
        <w:separator/>
      </w:r>
    </w:p>
  </w:footnote>
  <w:footnote w:type="continuationSeparator" w:id="0">
    <w:p w14:paraId="41C4A5AB" w14:textId="77777777" w:rsidR="00BB58BD" w:rsidRDefault="00BB58BD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7F36" w14:textId="17C144F8" w:rsidR="00956A32" w:rsidRDefault="00000000">
    <w:pPr>
      <w:pStyle w:val="En-tte"/>
    </w:pPr>
    <w:r>
      <w:rPr>
        <w:noProof/>
        <w14:ligatures w14:val="standardContextual"/>
      </w:rPr>
      <w:pict w14:anchorId="6C7FA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3" o:spid="_x0000_s1026" type="#_x0000_t75" style="position:absolute;margin-left:0;margin-top:0;width:415.25pt;height:415.25pt;z-index:-251653120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1935" w14:textId="006A8E8E" w:rsidR="00D17FF8" w:rsidRDefault="00C12D2A">
    <w:pPr>
      <w:pStyle w:val="En-tte"/>
    </w:pPr>
    <w:r w:rsidRPr="00807FBB">
      <w:rPr>
        <w:noProof/>
      </w:rPr>
      <w:drawing>
        <wp:anchor distT="0" distB="0" distL="114300" distR="114300" simplePos="0" relativeHeight="251660288" behindDoc="0" locked="0" layoutInCell="1" allowOverlap="1" wp14:anchorId="4B185CA7" wp14:editId="121E5734">
          <wp:simplePos x="0" y="0"/>
          <wp:positionH relativeFrom="margin">
            <wp:posOffset>184150</wp:posOffset>
          </wp:positionH>
          <wp:positionV relativeFrom="paragraph">
            <wp:posOffset>36195</wp:posOffset>
          </wp:positionV>
          <wp:extent cx="640715" cy="621665"/>
          <wp:effectExtent l="0" t="0" r="6985" b="6985"/>
          <wp:wrapNone/>
          <wp:docPr id="635848191" name="Image 635848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026" w:rsidRPr="00807FBB">
      <w:rPr>
        <w:noProof/>
      </w:rPr>
      <w:drawing>
        <wp:anchor distT="0" distB="0" distL="114300" distR="114300" simplePos="0" relativeHeight="251659264" behindDoc="0" locked="0" layoutInCell="1" allowOverlap="1" wp14:anchorId="2990B2BB" wp14:editId="68E5A844">
          <wp:simplePos x="0" y="0"/>
          <wp:positionH relativeFrom="column">
            <wp:posOffset>5341620</wp:posOffset>
          </wp:positionH>
          <wp:positionV relativeFrom="paragraph">
            <wp:posOffset>55880</wp:posOffset>
          </wp:positionV>
          <wp:extent cx="624840" cy="590550"/>
          <wp:effectExtent l="0" t="0" r="3810" b="0"/>
          <wp:wrapNone/>
          <wp:docPr id="1523922158" name="Image 15239221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0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5B1F4" wp14:editId="1767012A">
              <wp:simplePos x="0" y="0"/>
              <wp:positionH relativeFrom="page">
                <wp:align>center</wp:align>
              </wp:positionH>
              <wp:positionV relativeFrom="paragraph">
                <wp:posOffset>-108585</wp:posOffset>
              </wp:positionV>
              <wp:extent cx="2926080" cy="882015"/>
              <wp:effectExtent l="0" t="0" r="762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6080" cy="882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639FD9" w14:textId="77777777" w:rsidR="00D17FF8" w:rsidRPr="004D229B" w:rsidRDefault="00D17FF8" w:rsidP="00D17FF8">
                          <w:pPr>
                            <w:bidi/>
                            <w:spacing w:after="0"/>
                            <w:jc w:val="center"/>
                            <w:rPr>
                              <w:rFonts w:ascii="Hacen Tunisia Bold" w:hAnsi="Hacen Tunisia Bold" w:cs="Hacen Tunisia Bold"/>
                              <w:color w:val="385623" w:themeColor="accent6" w:themeShade="80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4D229B">
                            <w:rPr>
                              <w:rFonts w:ascii="Hacen Tunisia Bold" w:hAnsi="Hacen Tunisia Bold" w:cs="Hacen Tunisia Bold"/>
                              <w:color w:val="385623" w:themeColor="accent6" w:themeShade="80"/>
                              <w:sz w:val="24"/>
                              <w:szCs w:val="24"/>
                              <w:rtl/>
                              <w:lang w:bidi="ar-DZ"/>
                            </w:rPr>
                            <w:t>الاتحاد الجزائري لكرة القدم</w:t>
                          </w:r>
                        </w:p>
                        <w:p w14:paraId="7DF82DF5" w14:textId="77777777" w:rsidR="00D17FF8" w:rsidRPr="005F3638" w:rsidRDefault="00D17FF8" w:rsidP="00D17FF8">
                          <w:pPr>
                            <w:bidi/>
                            <w:spacing w:after="0"/>
                            <w:jc w:val="center"/>
                            <w:rPr>
                              <w:rFonts w:ascii="Hacen Tunisia Bold" w:hAnsi="Hacen Tunisia Bold" w:cs="Hacen Tunisia Bold"/>
                              <w:color w:val="FF0000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5F3638">
                            <w:rPr>
                              <w:rFonts w:ascii="Hacen Tunisia Bold" w:hAnsi="Hacen Tunisia Bold" w:cs="Hacen Tunisia Bold"/>
                              <w:color w:val="FF0000"/>
                              <w:sz w:val="24"/>
                              <w:szCs w:val="24"/>
                              <w:rtl/>
                              <w:lang w:bidi="ar-DZ"/>
                            </w:rPr>
                            <w:t>الرابطة الجهوية لكرة القدم ورقلة</w:t>
                          </w:r>
                        </w:p>
                        <w:p w14:paraId="35080006" w14:textId="77777777" w:rsidR="00D17FF8" w:rsidRPr="005F3638" w:rsidRDefault="00D17FF8" w:rsidP="00D17FF8">
                          <w:pPr>
                            <w:bidi/>
                            <w:spacing w:after="0"/>
                            <w:jc w:val="center"/>
                            <w:rPr>
                              <w:rFonts w:ascii="Hacen Tunisia Bold" w:hAnsi="Hacen Tunisia Bold" w:cs="Hacen Tunisia Bold"/>
                              <w:sz w:val="24"/>
                              <w:szCs w:val="24"/>
                              <w:lang w:bidi="ar-DZ"/>
                            </w:rPr>
                          </w:pPr>
                          <w:r w:rsidRPr="005F3638">
                            <w:rPr>
                              <w:rFonts w:ascii="Hacen Tunisia Bold" w:hAnsi="Hacen Tunisia Bold" w:cs="Hacen Tunisia Bold"/>
                              <w:sz w:val="24"/>
                              <w:szCs w:val="24"/>
                              <w:rtl/>
                              <w:lang w:bidi="ar-DZ"/>
                            </w:rPr>
                            <w:t>الرابطة الولائية لكرة القدم الأغواط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5B1F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-8.55pt;width:230.4pt;height:69.45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" fillcolor="white [3201]" stroked="f" strokeweight=".5pt">
              <v:textbox>
                <w:txbxContent>
                  <w:p w14:paraId="79639FD9" w14:textId="77777777" w:rsidR="00D17FF8" w:rsidRPr="004D229B" w:rsidRDefault="00D17FF8" w:rsidP="00D17FF8">
                    <w:pPr>
                      <w:bidi/>
                      <w:spacing w:after="0"/>
                      <w:jc w:val="center"/>
                      <w:rPr>
                        <w:rFonts w:ascii="Hacen Tunisia Bold" w:hAnsi="Hacen Tunisia Bold" w:cs="Hacen Tunisia Bold"/>
                        <w:color w:val="385623" w:themeColor="accent6" w:themeShade="80"/>
                        <w:sz w:val="24"/>
                        <w:szCs w:val="24"/>
                        <w:rtl/>
                        <w:lang w:bidi="ar-DZ"/>
                      </w:rPr>
                    </w:pPr>
                    <w:r w:rsidRPr="004D229B">
                      <w:rPr>
                        <w:rFonts w:ascii="Hacen Tunisia Bold" w:hAnsi="Hacen Tunisia Bold" w:cs="Hacen Tunisia Bold"/>
                        <w:color w:val="385623" w:themeColor="accent6" w:themeShade="80"/>
                        <w:sz w:val="24"/>
                        <w:szCs w:val="24"/>
                        <w:rtl/>
                        <w:lang w:bidi="ar-DZ"/>
                      </w:rPr>
                      <w:t>الاتحاد الجزائري لكرة القدم</w:t>
                    </w:r>
                  </w:p>
                  <w:p w14:paraId="7DF82DF5" w14:textId="77777777" w:rsidR="00D17FF8" w:rsidRPr="005F3638" w:rsidRDefault="00D17FF8" w:rsidP="00D17FF8">
                    <w:pPr>
                      <w:bidi/>
                      <w:spacing w:after="0"/>
                      <w:jc w:val="center"/>
                      <w:rPr>
                        <w:rFonts w:ascii="Hacen Tunisia Bold" w:hAnsi="Hacen Tunisia Bold" w:cs="Hacen Tunisia Bold"/>
                        <w:color w:val="FF0000"/>
                        <w:sz w:val="24"/>
                        <w:szCs w:val="24"/>
                        <w:rtl/>
                        <w:lang w:bidi="ar-DZ"/>
                      </w:rPr>
                    </w:pPr>
                    <w:r w:rsidRPr="005F3638">
                      <w:rPr>
                        <w:rFonts w:ascii="Hacen Tunisia Bold" w:hAnsi="Hacen Tunisia Bold" w:cs="Hacen Tunisia Bold"/>
                        <w:color w:val="FF0000"/>
                        <w:sz w:val="24"/>
                        <w:szCs w:val="24"/>
                        <w:rtl/>
                        <w:lang w:bidi="ar-DZ"/>
                      </w:rPr>
                      <w:t>الرابطة الجهوية لكرة القدم ورقلة</w:t>
                    </w:r>
                  </w:p>
                  <w:p w14:paraId="35080006" w14:textId="77777777" w:rsidR="00D17FF8" w:rsidRPr="005F3638" w:rsidRDefault="00D17FF8" w:rsidP="00D17FF8">
                    <w:pPr>
                      <w:bidi/>
                      <w:spacing w:after="0"/>
                      <w:jc w:val="center"/>
                      <w:rPr>
                        <w:rFonts w:ascii="Hacen Tunisia Bold" w:hAnsi="Hacen Tunisia Bold" w:cs="Hacen Tunisia Bold"/>
                        <w:sz w:val="24"/>
                        <w:szCs w:val="24"/>
                        <w:lang w:bidi="ar-DZ"/>
                      </w:rPr>
                    </w:pPr>
                    <w:r w:rsidRPr="005F3638">
                      <w:rPr>
                        <w:rFonts w:ascii="Hacen Tunisia Bold" w:hAnsi="Hacen Tunisia Bold" w:cs="Hacen Tunisia Bold"/>
                        <w:sz w:val="24"/>
                        <w:szCs w:val="24"/>
                        <w:rtl/>
                        <w:lang w:bidi="ar-DZ"/>
                      </w:rPr>
                      <w:t>الرابطة الولائية لكرة القدم الأغواط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00000">
      <w:rPr>
        <w:noProof/>
        <w14:ligatures w14:val="standardContextual"/>
      </w:rPr>
      <w:pict w14:anchorId="00821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4" o:spid="_x0000_s1027" type="#_x0000_t75" style="position:absolute;margin-left:0;margin-top:0;width:415.25pt;height:415.25pt;z-index:-251652096;mso-position-horizontal:center;mso-position-horizontal-relative:margin;mso-position-vertical:center;mso-position-vertical-relative:margin" o:allowincell="f">
          <v:imagedata r:id="rId3" o:title="LO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3084" w14:textId="48A5CCA0" w:rsidR="00956A32" w:rsidRDefault="00000000">
    <w:pPr>
      <w:pStyle w:val="En-tte"/>
    </w:pPr>
    <w:r>
      <w:rPr>
        <w:noProof/>
        <w14:ligatures w14:val="standardContextual"/>
      </w:rPr>
      <w:pict w14:anchorId="1BA80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2" o:spid="_x0000_s1025" type="#_x0000_t75" style="position:absolute;margin-left:0;margin-top:0;width:415.25pt;height:415.25pt;z-index:-251654144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 w16cid:durableId="999499030">
    <w:abstractNumId w:val="1"/>
  </w:num>
  <w:num w:numId="2" w16cid:durableId="173218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F8"/>
    <w:rsid w:val="001F2735"/>
    <w:rsid w:val="00605038"/>
    <w:rsid w:val="00782CB4"/>
    <w:rsid w:val="00843D5F"/>
    <w:rsid w:val="008877AF"/>
    <w:rsid w:val="00956A32"/>
    <w:rsid w:val="00962026"/>
    <w:rsid w:val="00A56494"/>
    <w:rsid w:val="00BB58BD"/>
    <w:rsid w:val="00C12D2A"/>
    <w:rsid w:val="00D17FF8"/>
    <w:rsid w:val="00D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71DC27"/>
  <w15:chartTrackingRefBased/>
  <w15:docId w15:val="{F3AE3C26-BC50-48F9-B3E0-64D2CAE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25F8-3BFB-4F41-B8C7-5EC219F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أسامة التخي</dc:creator>
  <cp:keywords/>
  <dc:description/>
  <cp:lastModifiedBy>أسامة التخي</cp:lastModifiedBy>
  <cp:revision>4</cp:revision>
  <dcterms:created xsi:type="dcterms:W3CDTF">2023-08-02T11:07:00Z</dcterms:created>
  <dcterms:modified xsi:type="dcterms:W3CDTF">2023-08-02T11:21:00Z</dcterms:modified>
</cp:coreProperties>
</file>